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8904" w14:textId="5D900E73" w:rsidR="000C1495" w:rsidRPr="000C1495" w:rsidRDefault="000C1495" w:rsidP="000C1495">
      <w:pPr>
        <w:jc w:val="center"/>
        <w:rPr>
          <w:rFonts w:ascii="Arial" w:hAnsi="Arial" w:cs="Arial"/>
          <w:b/>
          <w:bCs/>
          <w:color w:val="44546A"/>
        </w:rPr>
      </w:pPr>
      <w:r w:rsidRPr="000C1495">
        <w:rPr>
          <w:rFonts w:ascii="Arial" w:hAnsi="Arial" w:cs="Arial"/>
          <w:b/>
          <w:bCs/>
          <w:color w:val="44546A"/>
        </w:rPr>
        <w:t>VISION Practice guidance for creating search to share annual LD list:</w:t>
      </w:r>
    </w:p>
    <w:p w14:paraId="338665AF" w14:textId="77777777" w:rsidR="000C1495" w:rsidRDefault="000C1495" w:rsidP="000C1495">
      <w:pPr>
        <w:jc w:val="center"/>
        <w:rPr>
          <w:rFonts w:ascii="Arial" w:hAnsi="Arial" w:cs="Arial"/>
          <w:color w:val="44546A"/>
        </w:rPr>
      </w:pPr>
    </w:p>
    <w:p w14:paraId="7D19B0BC" w14:textId="46CDC918" w:rsidR="000C1495" w:rsidRDefault="000C1495" w:rsidP="000C1495">
      <w:pPr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Information from Philip Crabtree, Senior Clinical Application Specialist:</w:t>
      </w:r>
    </w:p>
    <w:p w14:paraId="14483CCE" w14:textId="77777777" w:rsidR="000C1495" w:rsidRDefault="000C1495" w:rsidP="000C1495">
      <w:pPr>
        <w:rPr>
          <w:rFonts w:ascii="Arial" w:hAnsi="Arial" w:cs="Arial"/>
          <w:color w:val="44546A"/>
        </w:rPr>
      </w:pPr>
    </w:p>
    <w:p w14:paraId="22AFC16C" w14:textId="5D9E12E8" w:rsidR="000C1495" w:rsidRDefault="000C1495" w:rsidP="000C1495">
      <w:pPr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For the screening cohorts, the following spec is about as detailed as needed to create the searches:</w:t>
      </w:r>
    </w:p>
    <w:p w14:paraId="4B9C0ED8" w14:textId="77777777" w:rsidR="000C1495" w:rsidRDefault="000C1495" w:rsidP="000C1495">
      <w:pPr>
        <w:rPr>
          <w:rFonts w:ascii="Arial" w:hAnsi="Arial" w:cs="Arial"/>
          <w:color w:val="44546A"/>
        </w:rPr>
      </w:pPr>
    </w:p>
    <w:p w14:paraId="3CF260AA" w14:textId="77777777" w:rsidR="000C1495" w:rsidRDefault="000C1495" w:rsidP="000C14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44546A"/>
        </w:rPr>
      </w:pPr>
      <w:r>
        <w:rPr>
          <w:rFonts w:ascii="Arial" w:eastAsia="Times New Roman" w:hAnsi="Arial" w:cs="Arial"/>
          <w:color w:val="44546A"/>
        </w:rPr>
        <w:t>AAA: men with LD currently aged 63-65</w:t>
      </w:r>
    </w:p>
    <w:p w14:paraId="39733EB0" w14:textId="77777777" w:rsidR="000C1495" w:rsidRDefault="000C1495" w:rsidP="000C14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44546A"/>
        </w:rPr>
      </w:pPr>
      <w:r>
        <w:rPr>
          <w:rFonts w:ascii="Arial" w:eastAsia="Times New Roman" w:hAnsi="Arial" w:cs="Arial"/>
          <w:color w:val="44546A"/>
        </w:rPr>
        <w:t>Bowel: patients with LD currently aged 49-74</w:t>
      </w:r>
    </w:p>
    <w:p w14:paraId="1538B31E" w14:textId="77777777" w:rsidR="000C1495" w:rsidRDefault="000C1495" w:rsidP="000C149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44546A"/>
        </w:rPr>
      </w:pPr>
      <w:r>
        <w:rPr>
          <w:rFonts w:ascii="Arial" w:eastAsia="Times New Roman" w:hAnsi="Arial" w:cs="Arial"/>
          <w:color w:val="44546A"/>
        </w:rPr>
        <w:t>Breast: women with LD currently aged 49-70</w:t>
      </w:r>
    </w:p>
    <w:p w14:paraId="3B3C3CD2" w14:textId="77777777" w:rsidR="000C1495" w:rsidRDefault="000C1495" w:rsidP="000C1495">
      <w:pPr>
        <w:rPr>
          <w:rFonts w:ascii="Arial" w:hAnsi="Arial" w:cs="Arial"/>
          <w:color w:val="44546A"/>
        </w:rPr>
      </w:pPr>
    </w:p>
    <w:p w14:paraId="10F6239A" w14:textId="77777777" w:rsidR="000C1495" w:rsidRDefault="000C1495" w:rsidP="000C1495">
      <w:pPr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For the LD codes I’ve used the ones specified in QOF. Hopefully this will give enough detail for someone who’s familiar with writing reports in Vision.</w:t>
      </w:r>
    </w:p>
    <w:p w14:paraId="4DC08038" w14:textId="77777777" w:rsidR="000C1495" w:rsidRDefault="000C1495" w:rsidP="000C1495">
      <w:pPr>
        <w:rPr>
          <w:rFonts w:ascii="Arial" w:hAnsi="Arial" w:cs="Arial"/>
          <w:color w:val="44546A"/>
        </w:rPr>
      </w:pPr>
    </w:p>
    <w:p w14:paraId="6D03C3CD" w14:textId="77777777" w:rsidR="000C1495" w:rsidRDefault="000C1495" w:rsidP="000C1495">
      <w:pPr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>For the outputs, the services have asked for NHS number and date of birth.</w:t>
      </w:r>
    </w:p>
    <w:p w14:paraId="1D7A77A3" w14:textId="77777777" w:rsidR="00D52835" w:rsidRDefault="00D52835"/>
    <w:sectPr w:rsidR="00D5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7C34"/>
    <w:multiLevelType w:val="hybridMultilevel"/>
    <w:tmpl w:val="86D88E88"/>
    <w:lvl w:ilvl="0" w:tplc="F872FA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7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95"/>
    <w:rsid w:val="000C1495"/>
    <w:rsid w:val="007F711E"/>
    <w:rsid w:val="00BC1A7F"/>
    <w:rsid w:val="00D5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4037B"/>
  <w15:chartTrackingRefBased/>
  <w15:docId w15:val="{EB8894FC-8667-44FA-9C4D-2284FE47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9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c8c42c40-992c-4567-836e-25662bb77c29" xsi:nil="true"/>
    <Programme xmlns="c8c42c40-992c-4567-836e-25662bb77c29" xsi:nil="true"/>
    <_ip_UnifiedCompliancePolicyProperties xmlns="http://schemas.microsoft.com/sharepoint/v3" xsi:nil="true"/>
    <_Flow_SignoffStatus xmlns="c8c42c40-992c-4567-836e-25662bb77c29" xsi:nil="true"/>
    <lcf76f155ced4ddcb4097134ff3c332f xmlns="c8c42c40-992c-4567-836e-25662bb77c29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953506FCD1C4C8F6E07214A8733A6" ma:contentTypeVersion="21" ma:contentTypeDescription="Create a new document." ma:contentTypeScope="" ma:versionID="2a30cd57ace3bebc7775a3227118585c">
  <xsd:schema xmlns:xsd="http://www.w3.org/2001/XMLSchema" xmlns:xs="http://www.w3.org/2001/XMLSchema" xmlns:p="http://schemas.microsoft.com/office/2006/metadata/properties" xmlns:ns1="http://schemas.microsoft.com/sharepoint/v3" xmlns:ns2="a73cbebc-d5b2-420a-85ad-1980d787f06b" xmlns:ns3="c8c42c40-992c-4567-836e-25662bb77c29" xmlns:ns4="cccaf3ac-2de9-44d4-aa31-54302fceb5f7" targetNamespace="http://schemas.microsoft.com/office/2006/metadata/properties" ma:root="true" ma:fieldsID="48af8722805289754498327e909579a0" ns1:_="" ns2:_="" ns3:_="" ns4:_="">
    <xsd:import namespace="http://schemas.microsoft.com/sharepoint/v3"/>
    <xsd:import namespace="a73cbebc-d5b2-420a-85ad-1980d787f06b"/>
    <xsd:import namespace="c8c42c40-992c-4567-836e-25662bb77c29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Programme" minOccurs="0"/>
                <xsd:element ref="ns3:MediaLengthInSeconds" minOccurs="0"/>
                <xsd:element ref="ns3:Date" minOccurs="0"/>
                <xsd:element ref="ns3:lcf76f155ced4ddcb4097134ff3c332f" minOccurs="0"/>
                <xsd:element ref="ns4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bebc-d5b2-420a-85ad-1980d787f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42c40-992c-4567-836e-25662bb7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Programme" ma:index="22" nillable="true" ma:displayName="Programme" ma:format="Dropdown" ma:indexed="true" ma:internalName="Programme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description="" ma:indexed="true" ma:internalName="MediaLengthInSeconds" ma:readOnly="true">
      <xsd:simpleType>
        <xsd:restriction base="dms:Unknown"/>
      </xsd:simpleType>
    </xsd:element>
    <xsd:element name="Date" ma:index="24" nillable="true" ma:displayName="Date" ma:format="DateTime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62dc23ba-5e9b-4519-98f4-3b16a352a2c9}" ma:internalName="TaxCatchAll" ma:showField="CatchAllData" ma:web="a73cbebc-d5b2-420a-85ad-1980d787f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57783-929D-4100-9BC8-A3C0043C1C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c42c40-992c-4567-836e-25662bb77c29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B64B0F61-72BD-4672-B41F-131D2D7EE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72AEE-9251-4644-BB8B-73D92CE2F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bebc-d5b2-420a-85ad-1980d787f06b"/>
    <ds:schemaRef ds:uri="c8c42c40-992c-4567-836e-25662bb77c29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NHS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nebard</dc:creator>
  <cp:keywords/>
  <dc:description/>
  <cp:lastModifiedBy/>
  <cp:revision>1</cp:revision>
  <dcterms:created xsi:type="dcterms:W3CDTF">2023-06-13T16:02:00Z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0x01010075F953506FCD1C4C8F6E07214A8733A6</vt:lpwstr>
  </property>
</Properties>
</file>